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F7" w:rsidRDefault="005921F7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F7" w:rsidRDefault="005921F7" w:rsidP="005921F7">
      <w:pPr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>Приложение</w:t>
      </w:r>
    </w:p>
    <w:p w:rsidR="005921F7" w:rsidRPr="005921F7" w:rsidRDefault="005921F7" w:rsidP="005921F7">
      <w:pPr>
        <w:rPr>
          <w:rFonts w:ascii="Times New Roman" w:hAnsi="Times New Roman" w:cs="Times New Roman"/>
          <w:sz w:val="28"/>
          <w:szCs w:val="28"/>
        </w:rPr>
      </w:pP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 xml:space="preserve">Для плательщиков - </w:t>
      </w:r>
      <w:r w:rsidRPr="005921F7">
        <w:rPr>
          <w:rFonts w:ascii="Times New Roman" w:hAnsi="Times New Roman" w:cs="Times New Roman"/>
          <w:b/>
          <w:sz w:val="28"/>
          <w:szCs w:val="28"/>
          <w:u w:val="single"/>
        </w:rPr>
        <w:t>юридических лиц</w:t>
      </w:r>
      <w:r w:rsidRPr="00592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21F7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5921F7">
        <w:rPr>
          <w:rFonts w:ascii="Times New Roman" w:hAnsi="Times New Roman" w:cs="Times New Roman"/>
          <w:sz w:val="28"/>
          <w:szCs w:val="28"/>
        </w:rPr>
        <w:t>, организаций, колхозов и т.п.)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ИНН</w:t>
      </w:r>
      <w:r w:rsidRPr="005921F7">
        <w:rPr>
          <w:rFonts w:ascii="Times New Roman" w:hAnsi="Times New Roman" w:cs="Times New Roman"/>
          <w:sz w:val="28"/>
          <w:szCs w:val="28"/>
        </w:rPr>
        <w:t xml:space="preserve"> 3652008576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КПП</w:t>
      </w:r>
      <w:r w:rsidRPr="005921F7">
        <w:rPr>
          <w:rFonts w:ascii="Times New Roman" w:hAnsi="Times New Roman" w:cs="Times New Roman"/>
          <w:sz w:val="28"/>
          <w:szCs w:val="28"/>
        </w:rPr>
        <w:t xml:space="preserve"> 365201001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 xml:space="preserve">Получатель: УФК по Воронежской области (Отдел по финансам и бюджетной </w:t>
      </w:r>
      <w:proofErr w:type="gramStart"/>
      <w:r w:rsidRPr="005921F7">
        <w:rPr>
          <w:rFonts w:ascii="Times New Roman" w:hAnsi="Times New Roman" w:cs="Times New Roman"/>
          <w:sz w:val="28"/>
          <w:szCs w:val="28"/>
        </w:rPr>
        <w:t>политике  администрации</w:t>
      </w:r>
      <w:proofErr w:type="gramEnd"/>
      <w:r w:rsidRPr="0059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1F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5921F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области)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1F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921F7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5921F7">
        <w:rPr>
          <w:rFonts w:ascii="Times New Roman" w:hAnsi="Times New Roman" w:cs="Times New Roman"/>
          <w:sz w:val="28"/>
          <w:szCs w:val="28"/>
        </w:rPr>
        <w:t xml:space="preserve"> 40101810500000010004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БИК</w:t>
      </w:r>
      <w:r w:rsidRPr="005921F7">
        <w:rPr>
          <w:rFonts w:ascii="Times New Roman" w:hAnsi="Times New Roman" w:cs="Times New Roman"/>
          <w:sz w:val="28"/>
          <w:szCs w:val="28"/>
        </w:rPr>
        <w:t xml:space="preserve"> 042007001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 xml:space="preserve">БАНК: </w:t>
      </w:r>
      <w:r w:rsidRPr="005921F7">
        <w:rPr>
          <w:rFonts w:ascii="Times New Roman" w:hAnsi="Times New Roman" w:cs="Times New Roman"/>
          <w:sz w:val="28"/>
          <w:szCs w:val="28"/>
        </w:rPr>
        <w:t xml:space="preserve">ГРКЦ ГУ Банка России по Воронежской области </w:t>
      </w:r>
      <w:proofErr w:type="spellStart"/>
      <w:r w:rsidRPr="005921F7">
        <w:rPr>
          <w:rFonts w:ascii="Times New Roman" w:hAnsi="Times New Roman" w:cs="Times New Roman"/>
          <w:sz w:val="28"/>
          <w:szCs w:val="28"/>
        </w:rPr>
        <w:t>г.Воронеж</w:t>
      </w:r>
      <w:proofErr w:type="spellEnd"/>
      <w:r w:rsidRPr="005921F7">
        <w:rPr>
          <w:rFonts w:ascii="Times New Roman" w:hAnsi="Times New Roman" w:cs="Times New Roman"/>
          <w:sz w:val="28"/>
          <w:szCs w:val="28"/>
        </w:rPr>
        <w:t>.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ОКАТО</w:t>
      </w:r>
      <w:r w:rsidRPr="005921F7">
        <w:rPr>
          <w:rFonts w:ascii="Times New Roman" w:hAnsi="Times New Roman" w:cs="Times New Roman"/>
          <w:sz w:val="28"/>
          <w:szCs w:val="28"/>
        </w:rPr>
        <w:t xml:space="preserve"> – 20221000000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927 207 05030 05 0000 180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 xml:space="preserve">Для плательщиков - </w:t>
      </w:r>
      <w:r w:rsidRPr="005921F7">
        <w:rPr>
          <w:rFonts w:ascii="Times New Roman" w:hAnsi="Times New Roman" w:cs="Times New Roman"/>
          <w:b/>
          <w:sz w:val="28"/>
          <w:szCs w:val="28"/>
          <w:u w:val="single"/>
        </w:rPr>
        <w:t>физических лиц</w:t>
      </w:r>
      <w:r w:rsidRPr="005921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21F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5921F7">
        <w:rPr>
          <w:rFonts w:ascii="Times New Roman" w:hAnsi="Times New Roman" w:cs="Times New Roman"/>
          <w:sz w:val="28"/>
          <w:szCs w:val="28"/>
        </w:rPr>
        <w:t xml:space="preserve"> и частных предпринимателей, простых физических лиц)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ИНН</w:t>
      </w:r>
      <w:r w:rsidRPr="005921F7">
        <w:rPr>
          <w:rFonts w:ascii="Times New Roman" w:hAnsi="Times New Roman" w:cs="Times New Roman"/>
          <w:sz w:val="28"/>
          <w:szCs w:val="28"/>
        </w:rPr>
        <w:t xml:space="preserve"> 3652008576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КПП</w:t>
      </w:r>
      <w:r w:rsidRPr="005921F7">
        <w:rPr>
          <w:rFonts w:ascii="Times New Roman" w:hAnsi="Times New Roman" w:cs="Times New Roman"/>
          <w:sz w:val="28"/>
          <w:szCs w:val="28"/>
        </w:rPr>
        <w:t xml:space="preserve"> 365201001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sz w:val="28"/>
          <w:szCs w:val="28"/>
        </w:rPr>
        <w:t xml:space="preserve">Получатель: УФК по Воронежской области (Отдел по финансам и бюджетной </w:t>
      </w:r>
      <w:proofErr w:type="gramStart"/>
      <w:r w:rsidRPr="005921F7">
        <w:rPr>
          <w:rFonts w:ascii="Times New Roman" w:hAnsi="Times New Roman" w:cs="Times New Roman"/>
          <w:sz w:val="28"/>
          <w:szCs w:val="28"/>
        </w:rPr>
        <w:t>политике  администрации</w:t>
      </w:r>
      <w:proofErr w:type="gramEnd"/>
      <w:r w:rsidRPr="0059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1F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5921F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области)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1F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921F7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5921F7">
        <w:rPr>
          <w:rFonts w:ascii="Times New Roman" w:hAnsi="Times New Roman" w:cs="Times New Roman"/>
          <w:sz w:val="28"/>
          <w:szCs w:val="28"/>
        </w:rPr>
        <w:t xml:space="preserve"> 40101810500000010004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БИК</w:t>
      </w:r>
      <w:r w:rsidRPr="005921F7">
        <w:rPr>
          <w:rFonts w:ascii="Times New Roman" w:hAnsi="Times New Roman" w:cs="Times New Roman"/>
          <w:sz w:val="28"/>
          <w:szCs w:val="28"/>
        </w:rPr>
        <w:t xml:space="preserve"> 042007001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 xml:space="preserve">БАНК: </w:t>
      </w:r>
      <w:r w:rsidRPr="005921F7">
        <w:rPr>
          <w:rFonts w:ascii="Times New Roman" w:hAnsi="Times New Roman" w:cs="Times New Roman"/>
          <w:sz w:val="28"/>
          <w:szCs w:val="28"/>
        </w:rPr>
        <w:t xml:space="preserve">ГРКЦ ГУ Банка России по Воронежской области </w:t>
      </w:r>
      <w:proofErr w:type="spellStart"/>
      <w:r w:rsidRPr="005921F7">
        <w:rPr>
          <w:rFonts w:ascii="Times New Roman" w:hAnsi="Times New Roman" w:cs="Times New Roman"/>
          <w:sz w:val="28"/>
          <w:szCs w:val="28"/>
        </w:rPr>
        <w:t>г.Воронеж</w:t>
      </w:r>
      <w:proofErr w:type="spellEnd"/>
      <w:r w:rsidRPr="005921F7">
        <w:rPr>
          <w:rFonts w:ascii="Times New Roman" w:hAnsi="Times New Roman" w:cs="Times New Roman"/>
          <w:sz w:val="28"/>
          <w:szCs w:val="28"/>
        </w:rPr>
        <w:t>.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ОКАТО</w:t>
      </w:r>
      <w:r w:rsidRPr="005921F7">
        <w:rPr>
          <w:rFonts w:ascii="Times New Roman" w:hAnsi="Times New Roman" w:cs="Times New Roman"/>
          <w:sz w:val="28"/>
          <w:szCs w:val="28"/>
        </w:rPr>
        <w:t xml:space="preserve"> – 20221000000</w:t>
      </w:r>
    </w:p>
    <w:p w:rsidR="005921F7" w:rsidRPr="005921F7" w:rsidRDefault="005921F7" w:rsidP="005921F7">
      <w:pPr>
        <w:tabs>
          <w:tab w:val="right" w:pos="101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sz w:val="28"/>
          <w:szCs w:val="28"/>
        </w:rPr>
        <w:t>КБК</w:t>
      </w:r>
      <w:r w:rsidRPr="005921F7">
        <w:rPr>
          <w:rFonts w:ascii="Times New Roman" w:hAnsi="Times New Roman" w:cs="Times New Roman"/>
          <w:sz w:val="28"/>
          <w:szCs w:val="28"/>
        </w:rPr>
        <w:t xml:space="preserve"> 927 207 05020 05 0000 180</w:t>
      </w:r>
    </w:p>
    <w:p w:rsidR="005921F7" w:rsidRDefault="005921F7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F7" w:rsidRDefault="005921F7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F7" w:rsidRDefault="005921F7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добровольных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пожертвованиях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взносах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МКОУ </w:t>
      </w:r>
      <w:r w:rsidR="00ED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ЕРМОЛОВСКАЯ СОШ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определенные цели (це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левые взносы)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«______»_________20__г.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СОШ______________, именуемое в дальнейшем 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Одаряемый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заключили настоящий Договор о нижеследующем: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Пожертвование передается в собственность Одаряемому на осуществление целей, установленных решением </w:t>
      </w:r>
      <w:r w:rsidR="005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общественного управления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целевых взносов ___________________________________________________.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Указанные в п. 1.2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5921F7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Жертвователь обязуется перечислить Пожертвование Одаряемому в течение _______________ рабочих дней с момента подписания настоящего Договора на счет, открытый в </w:t>
      </w:r>
      <w:r w:rsidR="005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по финансам и бюджетной политики администрации </w:t>
      </w:r>
      <w:proofErr w:type="spellStart"/>
      <w:r w:rsidR="005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 w:rsidR="005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05196" w:rsidRPr="00305196" w:rsidRDefault="005921F7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96"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Если использование Пожертвования в соответствии с целями, указанными в п. 1.2 настоящего Договора, становится невозможным вследствие изменившихся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Пожертвования или его части не в соответствии с целями, оговоренными в п. 1.2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ведет к отмене договора пожертвования.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Прочие условия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споры, вытекающие из настоящего Договора, разрешаются стор</w:t>
      </w:r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онами путем переговоров. При </w:t>
      </w:r>
      <w:proofErr w:type="spellStart"/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spell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Адреса и реквизиты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795"/>
      </w:tblGrid>
      <w:tr w:rsidR="00305196" w:rsidRPr="00305196" w:rsidTr="00305196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Жертвователь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</w:tc>
      </w:tr>
      <w:tr w:rsidR="00305196" w:rsidRPr="00305196" w:rsidTr="00305196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Pr="00305196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добровольных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пожертвованиях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взносах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МКОУ СОШ _________________________ «______»_________20__г.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именуемое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Одаряемый», в лице директора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 действующего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Устава, с одной стороны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и____________________________________________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«Жертвователь», действующий на основании________________ паспорт______________________________________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заключили настоящий договор о нижеследующем: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</w:t>
      </w:r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договора - Пожертвование)</w:t>
      </w:r>
      <w:r w:rsidR="00717F7A" w:rsidRP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7F7A" w:rsidRP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Пожертвование передается в собственность Одаряемому на осуществление целей, установленных</w:t>
      </w:r>
      <w:r w:rsidR="0058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органа общественного управления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пожертвований _______________________________________________________________.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Указанные в п. 1.2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Одаряемый вправе в любое время до передачи Пожертвования от него отказаться.</w:t>
      </w:r>
      <w:r w:rsidR="0058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Одаряемого от Пожертвования должен быть совершен в письменной форме. </w:t>
      </w:r>
      <w:r w:rsid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настоящий Договор считается расторгнутым с момента получения Жертвователем письменного отказа.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Одаряемый принимает Пожертвование, согласно Приложению № 1 к настоящему Договору.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Одаряемый обязан предоставлять Жертвователю возможность знакомиться с документацией, подтверждающей целевое использование Пожертвования.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Прочие условия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споры, вытекающие из настоящего Договора, разрешаются стор</w:t>
      </w:r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онами путем переговоров. При </w:t>
      </w:r>
      <w:proofErr w:type="spellStart"/>
      <w:r w:rsid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spell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Адреса и реквизиты сторон</w:t>
      </w: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795"/>
      </w:tblGrid>
      <w:tr w:rsidR="00305196" w:rsidRPr="00305196" w:rsidTr="004032CC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Жертвователь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</w:tc>
      </w:tr>
      <w:tr w:rsidR="00305196" w:rsidRPr="00305196" w:rsidTr="004032CC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E" w:rsidRPr="00305196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добровольных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пожертвованиях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взносах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ПРИЕМКИ-ПЕРЕДАЧИ ИМУЩЕСТВА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"__" ________ ____ г.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___________________, именуемый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"Жертвователь", в лице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действующего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__________________________________________________________, с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 именуемое в дальнейшем "Одаряемый", в лице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 действующего на основании Устава, с другой стороны, именуемые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"Стороны", а по отдельности "Сторона", составили настоящий акт (далее - Акт)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исполнение п. 1.1 Договора пожертвования от "___" __________ _____ г.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Жертвователь передал, а Одаряемый принял следующее имущество.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________________________________________________________________руб.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Техническое состояние имущества: _____________________________________________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 на имущество: ____________________________________________________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пожертвования №_________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 г.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Жертвователь:   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Одаряемый:</w:t>
      </w:r>
    </w:p>
    <w:p w:rsidR="00305196" w:rsidRPr="00ED3BBF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                   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35E" w:rsidRPr="00305196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добровольных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пожертвованиях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взносах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(оказания услуг)</w:t>
      </w:r>
    </w:p>
    <w:p w:rsid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«_____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________20__г.</w:t>
      </w:r>
    </w:p>
    <w:p w:rsidR="0058435E" w:rsidRPr="00305196" w:rsidRDefault="0058435E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именуемое в дальнейшем «Заказчик» в лице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 действующей на основании Устава, с одной стороны и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именуемый в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«Исполнитель», действующий на основании__________________________,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заключили настоящий договор о нижеследующем: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по 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________________________________________________________________________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выполнения работ (оказания услуг) - ____________________________________.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Сторон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обязан: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обязан: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Исполнитель выполняет работы (оказывает услуги) на безвозмездной основе.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Реквизиты и подписи Сторон</w:t>
      </w:r>
    </w:p>
    <w:p w:rsidR="004032CC" w:rsidRPr="00305196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795"/>
      </w:tblGrid>
      <w:tr w:rsidR="00305196" w:rsidRPr="00305196" w:rsidTr="00305196">
        <w:trPr>
          <w:jc w:val="center"/>
        </w:trPr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«__»________20___ 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«__»________20___г.</w:t>
            </w:r>
          </w:p>
        </w:tc>
      </w:tr>
    </w:tbl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Default="004032CC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добровольных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пожертвованиях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взносах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 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-приемки выполненных работ (оказанных услуг)</w:t>
      </w:r>
    </w:p>
    <w:p w:rsidR="00305196" w:rsidRPr="005921F7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 МКОУ СОШ </w:t>
      </w:r>
      <w:r w:rsidRPr="005921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договора безвозмездного выполнения работ (оказания услуг)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 w:rsid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альнейшем "Исполнитель", и _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_______________________________________________________, действующего на</w:t>
      </w:r>
      <w:r w:rsid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________________________, именуемый в дальнейшем "Заказчик", составили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нижеследующем: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Исполнитель передает, а Заказчик принимает следующие работы (услуги):</w:t>
      </w:r>
    </w:p>
    <w:p w:rsidR="00305196" w:rsidRPr="00717F7A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05196" w:rsidRPr="00717F7A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пункту ___________________ </w:t>
      </w:r>
      <w:proofErr w:type="gramStart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717F7A" w:rsidRP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(услуги) выполнены иждивением_______________________(с использованием его материалов, средств и</w:t>
      </w:r>
    </w:p>
    <w:p w:rsidR="00305196" w:rsidRPr="00717F7A" w:rsidRDefault="00717F7A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  <w:r w:rsidR="00305196"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Заказчика или </w:t>
      </w:r>
      <w:proofErr w:type="gramStart"/>
      <w:r w:rsidR="00305196"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</w:t>
      </w:r>
      <w:r w:rsidRPr="00717F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Цена___________________________________.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_________________________________.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305196" w:rsidRPr="00305196" w:rsidRDefault="00305196" w:rsidP="00305196">
      <w:pPr>
        <w:spacing w:before="120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выполненных работ (оказанных услуг) по договору </w:t>
      </w:r>
    </w:p>
    <w:tbl>
      <w:tblPr>
        <w:tblW w:w="0" w:type="auto"/>
        <w:tblInd w:w="1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795"/>
      </w:tblGrid>
      <w:tr w:rsidR="00305196" w:rsidRPr="00305196" w:rsidTr="004032CC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</w:t>
            </w:r>
            <w:proofErr w:type="gramEnd"/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  <w:proofErr w:type="gramEnd"/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05196" w:rsidRPr="00305196" w:rsidTr="004032CC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«__»________20___ г.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05196" w:rsidRPr="00305196" w:rsidRDefault="00305196" w:rsidP="0030519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«__»________20___г.</w:t>
            </w:r>
          </w:p>
        </w:tc>
      </w:tr>
    </w:tbl>
    <w:p w:rsidR="005E2660" w:rsidRPr="00717F7A" w:rsidRDefault="005E2660" w:rsidP="0030519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E2660" w:rsidRPr="00717F7A" w:rsidSect="00305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6"/>
    <w:rsid w:val="00305196"/>
    <w:rsid w:val="004032CC"/>
    <w:rsid w:val="00551594"/>
    <w:rsid w:val="0058435E"/>
    <w:rsid w:val="005921F7"/>
    <w:rsid w:val="005E2660"/>
    <w:rsid w:val="00717F7A"/>
    <w:rsid w:val="00E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EBDD-8D6E-46C1-AC4A-8508D7D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2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 Боков</cp:lastModifiedBy>
  <cp:revision>4</cp:revision>
  <dcterms:created xsi:type="dcterms:W3CDTF">2013-12-02T16:53:00Z</dcterms:created>
  <dcterms:modified xsi:type="dcterms:W3CDTF">2013-12-02T17:15:00Z</dcterms:modified>
</cp:coreProperties>
</file>